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1017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2"/>
        <w:gridCol w:w="1963"/>
      </w:tblGrid>
      <w:tr w:rsidR="00987039" w:rsidTr="00C43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top w:val="single" w:sz="4" w:space="0" w:color="auto"/>
              <w:right w:val="single" w:sz="4" w:space="0" w:color="auto"/>
            </w:tcBorders>
          </w:tcPr>
          <w:p w:rsidR="00987039" w:rsidRPr="00C43A40" w:rsidRDefault="00C00587" w:rsidP="00987039">
            <w:pPr>
              <w:jc w:val="right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انجینر آب رسانی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987039" w:rsidRPr="00B042BA" w:rsidRDefault="00B042BA" w:rsidP="009870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عنوان وظیفه</w:t>
            </w:r>
          </w:p>
        </w:tc>
      </w:tr>
      <w:tr w:rsidR="00987039" w:rsidTr="00C4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987039" w:rsidRPr="00C43A40" w:rsidRDefault="001276A9" w:rsidP="00987039">
            <w:pPr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(4)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987039" w:rsidRPr="00B042BA" w:rsidRDefault="00C43A40" w:rsidP="00987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 w:rsidRPr="00B042BA">
              <w:rPr>
                <w:rFonts w:hint="cs"/>
                <w:rtl/>
                <w:lang w:bidi="fa-IR"/>
              </w:rPr>
              <w:t>بست</w:t>
            </w:r>
          </w:p>
        </w:tc>
      </w:tr>
      <w:tr w:rsidR="00C43A40" w:rsidTr="00C43A4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C43A40" w:rsidRPr="00C43A40" w:rsidRDefault="00C43A40" w:rsidP="00C43A40">
            <w:pPr>
              <w:jc w:val="right"/>
              <w:rPr>
                <w:b w:val="0"/>
                <w:bCs w:val="0"/>
              </w:rPr>
            </w:pPr>
            <w:r w:rsidRPr="00C43A40">
              <w:rPr>
                <w:rFonts w:hint="cs"/>
                <w:b w:val="0"/>
                <w:bCs w:val="0"/>
                <w:rtl/>
              </w:rPr>
              <w:t>وزارت امور سرحدات و قبایل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C43A40" w:rsidRPr="00B042BA" w:rsidRDefault="00B042BA" w:rsidP="00C43A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وزارت یا اداره</w:t>
            </w:r>
          </w:p>
        </w:tc>
      </w:tr>
      <w:tr w:rsidR="00987039" w:rsidTr="00C4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987039" w:rsidRPr="00C43A40" w:rsidRDefault="00A264CA" w:rsidP="00987039">
            <w:pPr>
              <w:jc w:val="right"/>
              <w:rPr>
                <w:b w:val="0"/>
                <w:bCs w:val="0"/>
              </w:rPr>
            </w:pPr>
            <w:r w:rsidRPr="00C43A40">
              <w:rPr>
                <w:rFonts w:hint="cs"/>
                <w:b w:val="0"/>
                <w:bCs w:val="0"/>
                <w:rtl/>
              </w:rPr>
              <w:t>کابل (مرکزی)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987039" w:rsidRPr="00B042BA" w:rsidRDefault="00B042BA" w:rsidP="00987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موقعیت پست</w:t>
            </w:r>
          </w:p>
        </w:tc>
      </w:tr>
      <w:tr w:rsidR="00A264CA" w:rsidTr="00C43A4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A264CA" w:rsidRPr="00C43A40" w:rsidRDefault="00160F70" w:rsidP="004A0C09">
            <w:pPr>
              <w:jc w:val="right"/>
              <w:rPr>
                <w:b w:val="0"/>
                <w:bCs w:val="0"/>
                <w:rtl/>
                <w:lang w:bidi="fa-IR"/>
              </w:rPr>
            </w:pPr>
            <w:r w:rsidRPr="00B042BA">
              <w:rPr>
                <w:rFonts w:hint="cs"/>
                <w:b w:val="0"/>
                <w:bCs w:val="0"/>
                <w:rtl/>
                <w:lang w:bidi="fa-IR"/>
              </w:rPr>
              <w:t xml:space="preserve">ریاست پلان وپالیسی 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A264CA" w:rsidRPr="00B042BA" w:rsidRDefault="00B042BA" w:rsidP="00987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مربوطه</w:t>
            </w:r>
          </w:p>
        </w:tc>
      </w:tr>
      <w:tr w:rsidR="00987039" w:rsidTr="00C4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987039" w:rsidRPr="00C43A40" w:rsidRDefault="00A264CA" w:rsidP="009960E1">
            <w:pPr>
              <w:jc w:val="right"/>
              <w:rPr>
                <w:b w:val="0"/>
                <w:bCs w:val="0"/>
              </w:rPr>
            </w:pPr>
            <w:r w:rsidRPr="00C43A40">
              <w:rPr>
                <w:rFonts w:hint="cs"/>
                <w:b w:val="0"/>
                <w:bCs w:val="0"/>
                <w:rtl/>
              </w:rPr>
              <w:t xml:space="preserve">(       </w:t>
            </w:r>
            <w:r w:rsidR="000937A8">
              <w:rPr>
                <w:rFonts w:hint="cs"/>
                <w:b w:val="0"/>
                <w:bCs w:val="0"/>
                <w:rtl/>
              </w:rPr>
              <w:t>1</w:t>
            </w:r>
            <w:r w:rsidRPr="00C43A40">
              <w:rPr>
                <w:rFonts w:hint="cs"/>
                <w:b w:val="0"/>
                <w:bCs w:val="0"/>
                <w:rtl/>
              </w:rPr>
              <w:t xml:space="preserve">       </w:t>
            </w:r>
            <w:r w:rsidR="009960E1">
              <w:rPr>
                <w:rFonts w:hint="cs"/>
                <w:b w:val="0"/>
                <w:bCs w:val="0"/>
                <w:rtl/>
              </w:rPr>
              <w:t>)</w:t>
            </w:r>
            <w:r w:rsidRPr="00C43A40">
              <w:rPr>
                <w:rFonts w:hint="cs"/>
                <w:b w:val="0"/>
                <w:bCs w:val="0"/>
                <w:rtl/>
              </w:rPr>
              <w:t xml:space="preserve">    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987039" w:rsidRPr="00B042BA" w:rsidRDefault="00B042BA" w:rsidP="00987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پست</w:t>
            </w:r>
          </w:p>
        </w:tc>
      </w:tr>
      <w:tr w:rsidR="00987039" w:rsidTr="00C43A4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987039" w:rsidRPr="00C43A40" w:rsidRDefault="00160F70" w:rsidP="00CB7A72">
            <w:pPr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آمرپروژه ها 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987039" w:rsidRPr="00B042BA" w:rsidRDefault="00B042BA" w:rsidP="00987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گزارشده به</w:t>
            </w:r>
          </w:p>
        </w:tc>
      </w:tr>
      <w:tr w:rsidR="00987039" w:rsidTr="00C4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987039" w:rsidRPr="00C43A40" w:rsidRDefault="00160F70" w:rsidP="00987039">
            <w:pPr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ندارد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987039" w:rsidRPr="00B042BA" w:rsidRDefault="00987039" w:rsidP="00987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 w:rsidRPr="00B042BA">
              <w:rPr>
                <w:rFonts w:hint="cs"/>
                <w:rtl/>
                <w:lang w:bidi="fa-IR"/>
              </w:rPr>
              <w:t>گزارش</w:t>
            </w:r>
            <w:r w:rsidR="00593A32" w:rsidRPr="00B042BA">
              <w:rPr>
                <w:rFonts w:hint="cs"/>
                <w:rtl/>
                <w:lang w:bidi="fa-IR"/>
              </w:rPr>
              <w:t xml:space="preserve"> </w:t>
            </w:r>
            <w:r w:rsidR="00B042BA">
              <w:rPr>
                <w:rFonts w:hint="cs"/>
                <w:rtl/>
                <w:lang w:bidi="fa-IR"/>
              </w:rPr>
              <w:t>گیر از</w:t>
            </w:r>
          </w:p>
        </w:tc>
      </w:tr>
      <w:tr w:rsidR="00A264CA" w:rsidTr="00C43A40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A264CA" w:rsidRPr="00C43A40" w:rsidRDefault="00C91F08" w:rsidP="004015EE">
            <w:pPr>
              <w:jc w:val="right"/>
              <w:rPr>
                <w:b w:val="0"/>
                <w:bCs w:val="0"/>
                <w:rtl/>
              </w:rPr>
            </w:pPr>
            <w:r w:rsidRPr="00B042BA">
              <w:rPr>
                <w:b w:val="0"/>
                <w:bCs w:val="0"/>
                <w:lang w:bidi="fa-IR"/>
              </w:rPr>
              <w:t>46-90-11-008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A264CA" w:rsidRPr="00B042BA" w:rsidRDefault="00B042BA" w:rsidP="00987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 پست</w:t>
            </w:r>
          </w:p>
        </w:tc>
      </w:tr>
      <w:tr w:rsidR="00987039" w:rsidTr="00C4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987039" w:rsidRPr="00C43A40" w:rsidRDefault="00BD4294" w:rsidP="00C91F08">
            <w:pPr>
              <w:jc w:val="right"/>
              <w:rPr>
                <w:b w:val="0"/>
                <w:bCs w:val="0"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1</w:t>
            </w:r>
            <w:r w:rsidR="00C91F08">
              <w:rPr>
                <w:rFonts w:hint="cs"/>
                <w:b w:val="0"/>
                <w:bCs w:val="0"/>
                <w:rtl/>
                <w:lang w:bidi="fa-IR"/>
              </w:rPr>
              <w:t>1</w:t>
            </w:r>
            <w:r w:rsidR="00DD09B9">
              <w:rPr>
                <w:rFonts w:hint="cs"/>
                <w:b w:val="0"/>
                <w:bCs w:val="0"/>
                <w:rtl/>
                <w:lang w:bidi="fa-IR"/>
              </w:rPr>
              <w:t>\</w:t>
            </w:r>
            <w:r w:rsidR="00C91F08">
              <w:rPr>
                <w:rFonts w:hint="cs"/>
                <w:b w:val="0"/>
                <w:bCs w:val="0"/>
                <w:rtl/>
                <w:lang w:bidi="fa-IR"/>
              </w:rPr>
              <w:t>6</w:t>
            </w:r>
            <w:r w:rsidR="00DD09B9">
              <w:rPr>
                <w:rFonts w:hint="cs"/>
                <w:b w:val="0"/>
                <w:bCs w:val="0"/>
                <w:rtl/>
                <w:lang w:bidi="fa-IR"/>
              </w:rPr>
              <w:t>\1397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987039" w:rsidRPr="00B042BA" w:rsidRDefault="00B042BA" w:rsidP="00987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بازنگری</w:t>
            </w:r>
          </w:p>
        </w:tc>
      </w:tr>
    </w:tbl>
    <w:p w:rsidR="00987039" w:rsidRPr="00987039" w:rsidRDefault="00987039" w:rsidP="00C43A40">
      <w:pPr>
        <w:ind w:firstLine="90"/>
        <w:jc w:val="center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</w:t>
      </w:r>
    </w:p>
    <w:p w:rsidR="003B4304" w:rsidRDefault="00C43A40" w:rsidP="003B4304">
      <w:pPr>
        <w:bidi/>
        <w:rPr>
          <w:rFonts w:ascii="Arial" w:hAnsi="Arial" w:cs="B Zar"/>
          <w:color w:val="000000"/>
          <w:rtl/>
          <w:lang w:bidi="fa-IR"/>
        </w:rPr>
      </w:pPr>
      <w:r w:rsidRPr="00C43A40">
        <w:rPr>
          <w:b/>
          <w:bCs/>
        </w:rPr>
        <w:t xml:space="preserve">      </w:t>
      </w:r>
      <w:r w:rsidR="00987039" w:rsidRPr="00C43A40">
        <w:rPr>
          <w:rFonts w:hint="cs"/>
          <w:b/>
          <w:bCs/>
          <w:rtl/>
        </w:rPr>
        <w:t xml:space="preserve">هدف وظیفه: </w:t>
      </w:r>
      <w:r w:rsidR="00F81D9D">
        <w:rPr>
          <w:rFonts w:ascii="Arial" w:hAnsi="Arial" w:cs="Arial" w:hint="cs"/>
          <w:b/>
          <w:bCs/>
          <w:rtl/>
          <w:lang w:bidi="fa-IR"/>
        </w:rPr>
        <w:t xml:space="preserve">: </w:t>
      </w:r>
      <w:r w:rsidR="004C46FC">
        <w:rPr>
          <w:rFonts w:ascii="Arial" w:hAnsi="Arial" w:cs="B Zar"/>
          <w:color w:val="000000"/>
          <w:rtl/>
        </w:rPr>
        <w:t>مراقبت</w:t>
      </w:r>
      <w:r w:rsidR="003B4304">
        <w:rPr>
          <w:rFonts w:ascii="Arial" w:hAnsi="Arial" w:cs="B Zar" w:hint="cs"/>
          <w:color w:val="000000"/>
          <w:rtl/>
        </w:rPr>
        <w:t>،</w:t>
      </w:r>
      <w:r w:rsidR="004C46FC">
        <w:rPr>
          <w:rFonts w:ascii="Arial" w:hAnsi="Arial" w:cs="B Zar" w:hint="cs"/>
          <w:color w:val="000000"/>
          <w:rtl/>
        </w:rPr>
        <w:t xml:space="preserve"> </w:t>
      </w:r>
      <w:r w:rsidR="003B4304" w:rsidRPr="0032319B">
        <w:rPr>
          <w:rFonts w:ascii="Arial" w:hAnsi="Arial" w:cs="B Zar"/>
          <w:color w:val="000000"/>
          <w:rtl/>
        </w:rPr>
        <w:t xml:space="preserve">برآورد </w:t>
      </w:r>
      <w:r w:rsidR="003B4304">
        <w:rPr>
          <w:rFonts w:ascii="Arial" w:hAnsi="Arial" w:cs="B Zar" w:hint="cs"/>
          <w:color w:val="000000"/>
          <w:rtl/>
        </w:rPr>
        <w:t xml:space="preserve"> </w:t>
      </w:r>
      <w:r w:rsidR="003B4304" w:rsidRPr="0032319B">
        <w:rPr>
          <w:rFonts w:ascii="Arial" w:hAnsi="Arial" w:cs="B Zar"/>
          <w:color w:val="000000"/>
          <w:rtl/>
        </w:rPr>
        <w:t>بخش هاي آبرساني وکاناليزاسيون</w:t>
      </w:r>
      <w:r w:rsidR="003B4304">
        <w:rPr>
          <w:rFonts w:ascii="Arial" w:hAnsi="Arial" w:cs="B Zar" w:hint="cs"/>
          <w:color w:val="000000"/>
          <w:rtl/>
          <w:lang w:bidi="fa-IR"/>
        </w:rPr>
        <w:t xml:space="preserve"> ساختمان های وزارت  به منظور  عرضه خدمات </w:t>
      </w:r>
    </w:p>
    <w:p w:rsidR="00F81D9D" w:rsidRPr="004C46FC" w:rsidRDefault="003B4304" w:rsidP="004C46FC">
      <w:pPr>
        <w:bidi/>
        <w:rPr>
          <w:rFonts w:ascii="Arial" w:hAnsi="Arial" w:cs="Arial"/>
          <w:rtl/>
          <w:lang w:bidi="fa-IR"/>
        </w:rPr>
      </w:pPr>
      <w:r>
        <w:rPr>
          <w:rFonts w:ascii="Arial" w:hAnsi="Arial" w:cs="B Zar" w:hint="cs"/>
          <w:color w:val="000000"/>
          <w:rtl/>
          <w:lang w:bidi="fa-IR"/>
        </w:rPr>
        <w:t xml:space="preserve">                      موًثر آبرسانی.</w:t>
      </w:r>
    </w:p>
    <w:p w:rsidR="00D91EF9" w:rsidRPr="00C43A40" w:rsidRDefault="00D91EF9" w:rsidP="00D91EF9">
      <w:pPr>
        <w:ind w:firstLine="90"/>
        <w:jc w:val="center"/>
      </w:pPr>
      <w:r w:rsidRPr="00C43A40">
        <w:rPr>
          <w:rFonts w:hint="cs"/>
          <w:rtl/>
        </w:rPr>
        <w:t>............................................................................................................................................................</w:t>
      </w:r>
    </w:p>
    <w:p w:rsidR="004C46FC" w:rsidRPr="004C46FC" w:rsidRDefault="00D91EF9" w:rsidP="004C46FC">
      <w:pPr>
        <w:widowControl w:val="0"/>
        <w:tabs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 w:rsidRPr="00C43A40">
        <w:rPr>
          <w:rFonts w:hint="cs"/>
          <w:b/>
          <w:bCs/>
          <w:sz w:val="24"/>
          <w:szCs w:val="24"/>
          <w:rtl/>
        </w:rPr>
        <w:t>صلاحیت و مسئولیت های وظیفوی:</w:t>
      </w:r>
      <w:r w:rsidRPr="00C43A40">
        <w:rPr>
          <w:b/>
          <w:bCs/>
          <w:sz w:val="24"/>
          <w:szCs w:val="24"/>
        </w:rPr>
        <w:t xml:space="preserve"> </w:t>
      </w:r>
    </w:p>
    <w:p w:rsidR="00312071" w:rsidRDefault="00D91EF9" w:rsidP="004C46FC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 w:rsidRPr="00C43A40">
        <w:rPr>
          <w:b/>
          <w:bCs/>
          <w:sz w:val="24"/>
          <w:szCs w:val="24"/>
        </w:rPr>
        <w:t xml:space="preserve"> </w:t>
      </w:r>
      <w:r w:rsidR="00312071">
        <w:rPr>
          <w:rFonts w:ascii="Arial" w:hAnsi="Arial" w:cs="Arial" w:hint="cs"/>
          <w:color w:val="000000"/>
          <w:rtl/>
        </w:rPr>
        <w:t>ترتیب پلان سیستم آبرسانی برای تعمیرات وساختمان های وزارت وارائه آن به آمر مربوطه جهت اخذ منظوری.</w:t>
      </w:r>
    </w:p>
    <w:p w:rsidR="00312071" w:rsidRDefault="00312071" w:rsidP="00312071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 w:rsidRPr="004267EB">
        <w:rPr>
          <w:rFonts w:ascii="Arial" w:hAnsi="Arial" w:cs="Arial"/>
          <w:color w:val="000000"/>
          <w:rtl/>
        </w:rPr>
        <w:t xml:space="preserve">طرح وديزاين </w:t>
      </w:r>
      <w:r>
        <w:rPr>
          <w:rFonts w:ascii="Arial" w:hAnsi="Arial" w:cs="Arial" w:hint="cs"/>
          <w:color w:val="000000"/>
          <w:rtl/>
        </w:rPr>
        <w:t xml:space="preserve">شبکه های </w:t>
      </w:r>
      <w:r w:rsidRPr="004267EB">
        <w:rPr>
          <w:rFonts w:ascii="Arial" w:hAnsi="Arial" w:cs="Arial"/>
          <w:color w:val="000000"/>
          <w:rtl/>
        </w:rPr>
        <w:t xml:space="preserve"> آبرساني وکانالي</w:t>
      </w:r>
      <w:r>
        <w:rPr>
          <w:rFonts w:ascii="Arial" w:hAnsi="Arial" w:cs="Arial"/>
          <w:color w:val="000000"/>
          <w:rtl/>
        </w:rPr>
        <w:t>زاسيون تعميرات</w:t>
      </w:r>
      <w:r>
        <w:rPr>
          <w:rFonts w:ascii="Arial" w:hAnsi="Arial" w:cs="Arial" w:hint="cs"/>
          <w:color w:val="000000"/>
          <w:rtl/>
        </w:rPr>
        <w:t xml:space="preserve"> </w:t>
      </w:r>
      <w:r w:rsidRPr="004267EB">
        <w:rPr>
          <w:rFonts w:ascii="Arial" w:hAnsi="Arial" w:cs="Arial"/>
          <w:color w:val="000000"/>
          <w:rtl/>
        </w:rPr>
        <w:t>وزارت</w:t>
      </w:r>
      <w:r w:rsidRPr="004267EB">
        <w:rPr>
          <w:rFonts w:ascii="Arial" w:hAnsi="Arial" w:cs="Arial" w:hint="cs"/>
          <w:color w:val="000000"/>
          <w:rtl/>
        </w:rPr>
        <w:t xml:space="preserve"> </w:t>
      </w:r>
      <w:r>
        <w:rPr>
          <w:rFonts w:ascii="Arial" w:hAnsi="Arial" w:cs="Arial" w:hint="cs"/>
          <w:color w:val="000000"/>
          <w:rtl/>
        </w:rPr>
        <w:t xml:space="preserve"> وپروژه های انکشافی </w:t>
      </w:r>
      <w:r w:rsidRPr="004267EB">
        <w:rPr>
          <w:rFonts w:ascii="Arial" w:hAnsi="Arial" w:cs="Arial" w:hint="cs"/>
          <w:color w:val="000000"/>
          <w:rtl/>
        </w:rPr>
        <w:t>جهت</w:t>
      </w:r>
      <w:r>
        <w:rPr>
          <w:rFonts w:ascii="Arial" w:hAnsi="Arial" w:cs="Arial" w:hint="cs"/>
          <w:color w:val="000000"/>
          <w:rtl/>
        </w:rPr>
        <w:t xml:space="preserve"> عرضه  </w:t>
      </w:r>
      <w:r w:rsidRPr="004267EB">
        <w:rPr>
          <w:rFonts w:ascii="Arial" w:hAnsi="Arial" w:cs="Arial" w:hint="cs"/>
          <w:color w:val="000000"/>
          <w:rtl/>
        </w:rPr>
        <w:t>خدمات مؤثر آبرسانی</w:t>
      </w:r>
      <w:r w:rsidRPr="004267EB">
        <w:rPr>
          <w:rFonts w:ascii="Arial" w:hAnsi="Arial" w:cs="Arial"/>
          <w:color w:val="000000"/>
          <w:rtl/>
        </w:rPr>
        <w:t xml:space="preserve"> .</w:t>
      </w:r>
    </w:p>
    <w:p w:rsidR="00312071" w:rsidRDefault="00312071" w:rsidP="00312071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>مراقبت از</w:t>
      </w:r>
      <w:r>
        <w:rPr>
          <w:rFonts w:ascii="Arial" w:hAnsi="Arial" w:cs="Arial" w:hint="cs"/>
          <w:color w:val="000000"/>
          <w:rtl/>
        </w:rPr>
        <w:t>سیستم های</w:t>
      </w:r>
      <w:r w:rsidRPr="004267EB">
        <w:rPr>
          <w:rFonts w:ascii="Arial" w:hAnsi="Arial" w:cs="Arial"/>
          <w:color w:val="000000"/>
          <w:rtl/>
        </w:rPr>
        <w:t xml:space="preserve"> آبرسا</w:t>
      </w:r>
      <w:r>
        <w:rPr>
          <w:rFonts w:ascii="Arial" w:hAnsi="Arial" w:cs="Arial"/>
          <w:color w:val="000000"/>
          <w:rtl/>
        </w:rPr>
        <w:t xml:space="preserve">ني وکاناليزاسيون پروژه هاي </w:t>
      </w:r>
      <w:r>
        <w:rPr>
          <w:rFonts w:ascii="Arial" w:hAnsi="Arial" w:cs="Arial" w:hint="cs"/>
          <w:color w:val="000000"/>
          <w:rtl/>
        </w:rPr>
        <w:t xml:space="preserve">انکشافی وزارت </w:t>
      </w:r>
      <w:r w:rsidRPr="004267EB">
        <w:rPr>
          <w:rFonts w:ascii="Arial" w:hAnsi="Arial" w:cs="Arial" w:hint="cs"/>
          <w:color w:val="000000"/>
          <w:rtl/>
        </w:rPr>
        <w:t>جهت حصول اطمینان از ف</w:t>
      </w:r>
      <w:r>
        <w:rPr>
          <w:rFonts w:ascii="Arial" w:hAnsi="Arial" w:cs="Arial" w:hint="cs"/>
          <w:color w:val="000000"/>
          <w:rtl/>
        </w:rPr>
        <w:t>عالیت درست آنها.</w:t>
      </w:r>
    </w:p>
    <w:p w:rsidR="00312071" w:rsidRDefault="00312071" w:rsidP="00312071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 w:rsidRPr="0000103D">
        <w:rPr>
          <w:rFonts w:ascii="Arial" w:hAnsi="Arial" w:cs="Arial" w:hint="cs"/>
          <w:color w:val="000000"/>
          <w:rtl/>
        </w:rPr>
        <w:t xml:space="preserve">پیشبرد </w:t>
      </w:r>
      <w:r w:rsidRPr="0000103D">
        <w:rPr>
          <w:rFonts w:ascii="Arial" w:hAnsi="Arial" w:cs="Arial"/>
          <w:color w:val="000000"/>
          <w:rtl/>
        </w:rPr>
        <w:t>برآورد هاي اوليه ترميماتي شبکه هاي آبرساني وکاناليزاسيون</w:t>
      </w:r>
      <w:r w:rsidRPr="0000103D">
        <w:rPr>
          <w:rFonts w:ascii="Arial" w:hAnsi="Arial" w:cs="Arial" w:hint="cs"/>
          <w:color w:val="000000"/>
          <w:rtl/>
        </w:rPr>
        <w:t xml:space="preserve"> وارائه آن به آمرمربوطه جهت تجدید آنها</w:t>
      </w:r>
      <w:r w:rsidRPr="0000103D">
        <w:rPr>
          <w:rFonts w:ascii="Arial" w:hAnsi="Arial" w:cs="Arial"/>
          <w:color w:val="000000"/>
          <w:rtl/>
        </w:rPr>
        <w:t>.</w:t>
      </w:r>
    </w:p>
    <w:p w:rsidR="00312071" w:rsidRDefault="00312071" w:rsidP="00312071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>تنظیم سیستم تخنیک بی خطر درجهت استفاده سهل آب درحالات اسثتثنائی حین بروز حریق درساختمان ها</w:t>
      </w:r>
    </w:p>
    <w:p w:rsidR="00312071" w:rsidRDefault="00312071" w:rsidP="00312071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  <w:lang w:bidi="prs-AF"/>
        </w:rPr>
        <w:t xml:space="preserve">کنترول و مراقبت ازسامان آلات آبرسانی تهیه شده جهت حصول اطمینان ازکیفیت ومطابقت آن با مشخصات وقرارداد . </w:t>
      </w:r>
    </w:p>
    <w:p w:rsidR="00312071" w:rsidRPr="0000103D" w:rsidRDefault="00312071" w:rsidP="00312071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  <w:lang w:bidi="prs-AF"/>
        </w:rPr>
        <w:t>کنترول ومراقبت از حفریات چاه های آبرسانی مطابق به معیارهای تثبیت شده درسیستم آبرسانی .</w:t>
      </w:r>
    </w:p>
    <w:p w:rsidR="00312071" w:rsidRDefault="00312071" w:rsidP="00312071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>ارائه مشوره برای حل مشکلات وظیفوی اداره مریوطه</w:t>
      </w:r>
    </w:p>
    <w:p w:rsidR="00312071" w:rsidRDefault="00312071" w:rsidP="00312071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>رهنمائی کارکنان جدید التقرر وانتقال تجارب به آنها طبق لایحه وظیفه</w:t>
      </w:r>
    </w:p>
    <w:p w:rsidR="00312071" w:rsidRDefault="00312071" w:rsidP="00312071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>مدیریت ومراقبت از کارکنان تحت اثر به منظورحصول اطمینان از استخدام ، رشد  وآموزش آنها</w:t>
      </w:r>
      <w:r w:rsidR="00F85CD8">
        <w:rPr>
          <w:rFonts w:ascii="Arial" w:hAnsi="Arial" w:cs="Arial" w:hint="cs"/>
          <w:color w:val="000000"/>
          <w:rtl/>
        </w:rPr>
        <w:t>.</w:t>
      </w:r>
    </w:p>
    <w:p w:rsidR="005B4FBD" w:rsidRDefault="005B4FBD" w:rsidP="005B4FBD">
      <w:pPr>
        <w:widowControl w:val="0"/>
        <w:numPr>
          <w:ilvl w:val="0"/>
          <w:numId w:val="4"/>
        </w:numPr>
        <w:tabs>
          <w:tab w:val="clear" w:pos="810"/>
          <w:tab w:val="num" w:pos="720"/>
          <w:tab w:val="right" w:pos="9060"/>
        </w:tabs>
        <w:autoSpaceDE w:val="0"/>
        <w:autoSpaceDN w:val="0"/>
        <w:bidi/>
        <w:adjustRightInd w:val="0"/>
        <w:spacing w:before="139"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>اجرای سایر وظایف مرتبط به وظیفه در مطابقت با قوانین ؛ مقررات ؛ اهداف وخط مشی اداره.</w:t>
      </w:r>
    </w:p>
    <w:p w:rsidR="008D4618" w:rsidRPr="00C43A40" w:rsidRDefault="008D4618" w:rsidP="00005289">
      <w:pPr>
        <w:pStyle w:val="ListParagraph"/>
        <w:ind w:left="810"/>
      </w:pPr>
      <w:r w:rsidRPr="00C43A40">
        <w:rPr>
          <w:rFonts w:hint="cs"/>
          <w:rtl/>
        </w:rPr>
        <w:t>...........................................................................................................................................................</w:t>
      </w:r>
    </w:p>
    <w:p w:rsidR="006C4C66" w:rsidRPr="00C43A40" w:rsidRDefault="006C4C66" w:rsidP="006C4C66">
      <w:pPr>
        <w:pStyle w:val="ListParagraph"/>
        <w:bidi/>
        <w:spacing w:after="0" w:line="480" w:lineRule="auto"/>
        <w:ind w:left="900"/>
        <w:rPr>
          <w:b/>
          <w:bCs/>
          <w:sz w:val="24"/>
          <w:szCs w:val="24"/>
          <w:rtl/>
        </w:rPr>
      </w:pPr>
      <w:r w:rsidRPr="00C43A40">
        <w:rPr>
          <w:rFonts w:hint="cs"/>
          <w:b/>
          <w:bCs/>
          <w:sz w:val="24"/>
          <w:szCs w:val="24"/>
          <w:rtl/>
        </w:rPr>
        <w:t>شرایط استخدام (سطح تحصیل و تجربه کاری):</w:t>
      </w:r>
    </w:p>
    <w:p w:rsidR="006C4C66" w:rsidRPr="007D5956" w:rsidRDefault="006C4C66" w:rsidP="006C4C66">
      <w:pPr>
        <w:pStyle w:val="ListParagraph"/>
        <w:bidi/>
        <w:spacing w:after="0" w:line="480" w:lineRule="auto"/>
        <w:ind w:left="900"/>
        <w:rPr>
          <w:sz w:val="20"/>
          <w:szCs w:val="20"/>
          <w:rtl/>
        </w:rPr>
      </w:pPr>
      <w:r w:rsidRPr="007D5956">
        <w:rPr>
          <w:rFonts w:hint="cs"/>
          <w:sz w:val="20"/>
          <w:szCs w:val="20"/>
          <w:rtl/>
        </w:rPr>
        <w:t xml:space="preserve">این لایحه وظایف با در نظر داشت مواد 7 و34قانون کارکنان خدمات ملکی با حد اقل شرایط و معیارهای ذیل ترتیب گردیده است. </w:t>
      </w:r>
    </w:p>
    <w:p w:rsidR="006C4C66" w:rsidRPr="007D5956" w:rsidRDefault="006C4C66" w:rsidP="006C4C66">
      <w:pPr>
        <w:pStyle w:val="ListParagraph"/>
        <w:bidi/>
        <w:spacing w:after="0" w:line="480" w:lineRule="auto"/>
        <w:ind w:left="900"/>
        <w:rPr>
          <w:sz w:val="20"/>
          <w:szCs w:val="20"/>
          <w:rtl/>
        </w:rPr>
      </w:pPr>
      <w:r w:rsidRPr="007D5956">
        <w:rPr>
          <w:rFonts w:hint="cs"/>
          <w:sz w:val="20"/>
          <w:szCs w:val="20"/>
          <w:rtl/>
        </w:rPr>
        <w:t>1 .حداقل سندتحصیلی لیسانس دریک</w:t>
      </w:r>
      <w:r w:rsidR="00952A06">
        <w:rPr>
          <w:rFonts w:hint="cs"/>
          <w:sz w:val="20"/>
          <w:szCs w:val="20"/>
          <w:rtl/>
        </w:rPr>
        <w:t>ی از رشته های ( ان</w:t>
      </w:r>
      <w:r w:rsidR="008A24F1">
        <w:rPr>
          <w:rFonts w:hint="cs"/>
          <w:sz w:val="20"/>
          <w:szCs w:val="20"/>
          <w:rtl/>
        </w:rPr>
        <w:t>جینیری ساختمانی وآبرسانی ؛ زیربنا ها ؛ بند و انهار</w:t>
      </w:r>
      <w:r w:rsidRPr="007D5956">
        <w:rPr>
          <w:rFonts w:hint="cs"/>
          <w:sz w:val="20"/>
          <w:szCs w:val="20"/>
          <w:rtl/>
        </w:rPr>
        <w:t xml:space="preserve">) </w:t>
      </w:r>
      <w:r w:rsidR="006840B9">
        <w:rPr>
          <w:rFonts w:hint="cs"/>
          <w:sz w:val="20"/>
          <w:szCs w:val="20"/>
          <w:rtl/>
        </w:rPr>
        <w:t>.</w:t>
      </w:r>
      <w:r w:rsidRPr="007D5956">
        <w:rPr>
          <w:rFonts w:hint="cs"/>
          <w:sz w:val="20"/>
          <w:szCs w:val="20"/>
          <w:rtl/>
        </w:rPr>
        <w:t>وبه درجه تحصیلی بالاتر دررشته های متذکره ارجحیت داده میشود.</w:t>
      </w:r>
    </w:p>
    <w:p w:rsidR="006C4C66" w:rsidRDefault="006C4C66" w:rsidP="006C4C66">
      <w:pPr>
        <w:pStyle w:val="ListParagraph"/>
        <w:bidi/>
        <w:spacing w:after="0" w:line="480" w:lineRule="auto"/>
        <w:ind w:left="900"/>
        <w:rPr>
          <w:sz w:val="20"/>
          <w:szCs w:val="20"/>
          <w:rtl/>
        </w:rPr>
      </w:pPr>
      <w:r w:rsidRPr="007D5956">
        <w:rPr>
          <w:rFonts w:hint="cs"/>
          <w:sz w:val="20"/>
          <w:szCs w:val="20"/>
          <w:rtl/>
        </w:rPr>
        <w:t>2</w:t>
      </w:r>
      <w:r w:rsidR="00E80402">
        <w:rPr>
          <w:rFonts w:hint="cs"/>
          <w:sz w:val="20"/>
          <w:szCs w:val="20"/>
          <w:rtl/>
        </w:rPr>
        <w:t xml:space="preserve"> .تجربه کاری مرتبط ( مدیریتی مشابه وتخصصی (آب رسانی ) </w:t>
      </w:r>
      <w:r w:rsidR="007830B0">
        <w:rPr>
          <w:rFonts w:hint="cs"/>
          <w:sz w:val="20"/>
          <w:szCs w:val="20"/>
          <w:rtl/>
        </w:rPr>
        <w:t>ویا سایر موارد مندرج اهداف ومسولیت های وظیفوی این بست</w:t>
      </w:r>
      <w:r w:rsidR="00766E37">
        <w:rPr>
          <w:rFonts w:hint="cs"/>
          <w:sz w:val="20"/>
          <w:szCs w:val="20"/>
          <w:rtl/>
        </w:rPr>
        <w:t>.</w:t>
      </w:r>
    </w:p>
    <w:p w:rsidR="00ED3009" w:rsidRPr="007D5956" w:rsidRDefault="00ED3009" w:rsidP="00ED3009">
      <w:pPr>
        <w:pStyle w:val="ListParagraph"/>
        <w:bidi/>
        <w:spacing w:after="0" w:line="480" w:lineRule="auto"/>
        <w:ind w:left="90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3 حداقل یک سال تجربه کاری.</w:t>
      </w:r>
    </w:p>
    <w:p w:rsidR="006C4C66" w:rsidRDefault="00171E93" w:rsidP="006C4C66">
      <w:pPr>
        <w:pStyle w:val="ListParagraph"/>
        <w:bidi/>
        <w:spacing w:after="0" w:line="480" w:lineRule="auto"/>
        <w:ind w:left="900"/>
        <w:rPr>
          <w:rtl/>
        </w:rPr>
      </w:pPr>
      <w:r>
        <w:rPr>
          <w:rFonts w:hint="cs"/>
          <w:sz w:val="20"/>
          <w:szCs w:val="20"/>
          <w:rtl/>
        </w:rPr>
        <w:t>4</w:t>
      </w:r>
      <w:r w:rsidR="004E64AE">
        <w:rPr>
          <w:rFonts w:hint="cs"/>
          <w:sz w:val="20"/>
          <w:szCs w:val="20"/>
          <w:rtl/>
        </w:rPr>
        <w:t>.</w:t>
      </w:r>
      <w:r w:rsidR="004E64AE" w:rsidRPr="004E64AE">
        <w:rPr>
          <w:rFonts w:hint="cs"/>
          <w:rtl/>
        </w:rPr>
        <w:t xml:space="preserve"> </w:t>
      </w:r>
      <w:r w:rsidR="004E64AE" w:rsidRPr="00C43A40">
        <w:rPr>
          <w:rFonts w:hint="cs"/>
          <w:rtl/>
        </w:rPr>
        <w:t>تسلط به یکی از زبان های رسمی (پشتو یا دری) و آشنایی (تحریر و تکلم) با زبان انگلیسی</w:t>
      </w:r>
    </w:p>
    <w:p w:rsidR="006C4C66" w:rsidRDefault="006C4C66" w:rsidP="006C4C66">
      <w:pPr>
        <w:pStyle w:val="ListParagraph"/>
        <w:bidi/>
        <w:spacing w:after="0" w:line="480" w:lineRule="auto"/>
        <w:ind w:left="900"/>
        <w:rPr>
          <w:rtl/>
        </w:rPr>
      </w:pPr>
      <w:r>
        <w:rPr>
          <w:rFonts w:hint="cs"/>
          <w:rtl/>
        </w:rPr>
        <w:t xml:space="preserve">5.مهارت های کمپیوتری در برنامه های مرتبط به وظیفه. </w:t>
      </w:r>
      <w:bookmarkStart w:id="0" w:name="_GoBack"/>
      <w:bookmarkEnd w:id="0"/>
    </w:p>
    <w:sectPr w:rsidR="006C4C66" w:rsidSect="00C43A40">
      <w:headerReference w:type="default" r:id="rId8"/>
      <w:pgSz w:w="11906" w:h="16838" w:code="9"/>
      <w:pgMar w:top="1080" w:right="74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F7" w:rsidRDefault="00AD2AF7" w:rsidP="00987039">
      <w:pPr>
        <w:spacing w:after="0" w:line="240" w:lineRule="auto"/>
      </w:pPr>
      <w:r>
        <w:separator/>
      </w:r>
    </w:p>
  </w:endnote>
  <w:endnote w:type="continuationSeparator" w:id="0">
    <w:p w:rsidR="00AD2AF7" w:rsidRDefault="00AD2AF7" w:rsidP="0098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F7" w:rsidRDefault="00AD2AF7" w:rsidP="00987039">
      <w:pPr>
        <w:spacing w:after="0" w:line="240" w:lineRule="auto"/>
      </w:pPr>
      <w:r>
        <w:separator/>
      </w:r>
    </w:p>
  </w:footnote>
  <w:footnote w:type="continuationSeparator" w:id="0">
    <w:p w:rsidR="00AD2AF7" w:rsidRDefault="00AD2AF7" w:rsidP="0098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A40" w:rsidRPr="00C43A40" w:rsidRDefault="00C43A40" w:rsidP="00987039">
    <w:pPr>
      <w:pStyle w:val="Header"/>
      <w:jc w:val="center"/>
      <w:rPr>
        <w:b/>
        <w:bCs/>
        <w:u w:val="single"/>
        <w:rtl/>
        <w:lang w:bidi="fa-IR"/>
      </w:rPr>
    </w:pPr>
  </w:p>
  <w:p w:rsidR="00987039" w:rsidRPr="00C43A40" w:rsidRDefault="00C43A40" w:rsidP="00AF1645">
    <w:pPr>
      <w:pStyle w:val="Header"/>
      <w:bidi/>
      <w:rPr>
        <w:b/>
        <w:bCs/>
        <w:lang w:bidi="fa-IR"/>
      </w:rPr>
    </w:pPr>
    <w:r w:rsidRPr="00C43A40">
      <w:rPr>
        <w:rFonts w:hint="cs"/>
        <w:b/>
        <w:bCs/>
        <w:rtl/>
        <w:lang w:bidi="fa-IR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B1A"/>
    <w:multiLevelType w:val="hybridMultilevel"/>
    <w:tmpl w:val="376A5F68"/>
    <w:lvl w:ilvl="0" w:tplc="34B0BB2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EAA32A5"/>
    <w:multiLevelType w:val="hybridMultilevel"/>
    <w:tmpl w:val="4B543038"/>
    <w:lvl w:ilvl="0" w:tplc="B956CA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C5E335B"/>
    <w:multiLevelType w:val="hybridMultilevel"/>
    <w:tmpl w:val="649E6032"/>
    <w:lvl w:ilvl="0" w:tplc="0EE4C7B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5D76427"/>
    <w:multiLevelType w:val="hybridMultilevel"/>
    <w:tmpl w:val="15723AD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C4B99"/>
    <w:multiLevelType w:val="hybridMultilevel"/>
    <w:tmpl w:val="D70C8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845D1"/>
    <w:multiLevelType w:val="hybridMultilevel"/>
    <w:tmpl w:val="311681A6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9"/>
    <w:rsid w:val="00005289"/>
    <w:rsid w:val="00050AFD"/>
    <w:rsid w:val="0005428C"/>
    <w:rsid w:val="0008545D"/>
    <w:rsid w:val="000937A8"/>
    <w:rsid w:val="000C437E"/>
    <w:rsid w:val="000D4B51"/>
    <w:rsid w:val="001276A9"/>
    <w:rsid w:val="00130C0D"/>
    <w:rsid w:val="00133E9C"/>
    <w:rsid w:val="00144763"/>
    <w:rsid w:val="00160F70"/>
    <w:rsid w:val="00171E93"/>
    <w:rsid w:val="00174630"/>
    <w:rsid w:val="001F31A7"/>
    <w:rsid w:val="00210C15"/>
    <w:rsid w:val="002849E6"/>
    <w:rsid w:val="00304043"/>
    <w:rsid w:val="00312071"/>
    <w:rsid w:val="00323CE3"/>
    <w:rsid w:val="00373AA8"/>
    <w:rsid w:val="003A1543"/>
    <w:rsid w:val="003B4304"/>
    <w:rsid w:val="004015EE"/>
    <w:rsid w:val="00425419"/>
    <w:rsid w:val="00465246"/>
    <w:rsid w:val="004657EC"/>
    <w:rsid w:val="00467E01"/>
    <w:rsid w:val="004A0C09"/>
    <w:rsid w:val="004A4992"/>
    <w:rsid w:val="004C46FC"/>
    <w:rsid w:val="004E64AE"/>
    <w:rsid w:val="004F49BD"/>
    <w:rsid w:val="00593A32"/>
    <w:rsid w:val="005B3386"/>
    <w:rsid w:val="005B4FBD"/>
    <w:rsid w:val="005C3E98"/>
    <w:rsid w:val="00630990"/>
    <w:rsid w:val="00642E30"/>
    <w:rsid w:val="00653DEC"/>
    <w:rsid w:val="006840B9"/>
    <w:rsid w:val="00691A42"/>
    <w:rsid w:val="006A1607"/>
    <w:rsid w:val="006A728C"/>
    <w:rsid w:val="006C4C66"/>
    <w:rsid w:val="006E116B"/>
    <w:rsid w:val="00700288"/>
    <w:rsid w:val="0073610A"/>
    <w:rsid w:val="00766E37"/>
    <w:rsid w:val="007830B0"/>
    <w:rsid w:val="007C6DB0"/>
    <w:rsid w:val="007D5956"/>
    <w:rsid w:val="007F4305"/>
    <w:rsid w:val="008031CD"/>
    <w:rsid w:val="00842A2C"/>
    <w:rsid w:val="00842BB5"/>
    <w:rsid w:val="008A24F1"/>
    <w:rsid w:val="008A7379"/>
    <w:rsid w:val="008D4618"/>
    <w:rsid w:val="0093212F"/>
    <w:rsid w:val="00952A06"/>
    <w:rsid w:val="00987039"/>
    <w:rsid w:val="009960E1"/>
    <w:rsid w:val="009C7CD9"/>
    <w:rsid w:val="009F5380"/>
    <w:rsid w:val="00A264CA"/>
    <w:rsid w:val="00A33ACA"/>
    <w:rsid w:val="00A412E2"/>
    <w:rsid w:val="00A64728"/>
    <w:rsid w:val="00A95F5A"/>
    <w:rsid w:val="00AD2AF7"/>
    <w:rsid w:val="00AF1645"/>
    <w:rsid w:val="00B042BA"/>
    <w:rsid w:val="00B1387B"/>
    <w:rsid w:val="00B800A5"/>
    <w:rsid w:val="00B86CEE"/>
    <w:rsid w:val="00BB53B3"/>
    <w:rsid w:val="00BD4294"/>
    <w:rsid w:val="00BE31D3"/>
    <w:rsid w:val="00C00587"/>
    <w:rsid w:val="00C21766"/>
    <w:rsid w:val="00C43A40"/>
    <w:rsid w:val="00C71E68"/>
    <w:rsid w:val="00C76CF8"/>
    <w:rsid w:val="00C91F08"/>
    <w:rsid w:val="00CB7A72"/>
    <w:rsid w:val="00D76746"/>
    <w:rsid w:val="00D91EF9"/>
    <w:rsid w:val="00DA0089"/>
    <w:rsid w:val="00DC4C1A"/>
    <w:rsid w:val="00DD09B9"/>
    <w:rsid w:val="00DE497D"/>
    <w:rsid w:val="00DF0A4B"/>
    <w:rsid w:val="00E00A67"/>
    <w:rsid w:val="00E77860"/>
    <w:rsid w:val="00E80402"/>
    <w:rsid w:val="00E87228"/>
    <w:rsid w:val="00ED3009"/>
    <w:rsid w:val="00EE23AF"/>
    <w:rsid w:val="00F15E56"/>
    <w:rsid w:val="00F408CC"/>
    <w:rsid w:val="00F81D9D"/>
    <w:rsid w:val="00F85CD8"/>
    <w:rsid w:val="00FE3D2D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D80C-B362-4806-8F6B-9033582A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039"/>
  </w:style>
  <w:style w:type="paragraph" w:styleId="Footer">
    <w:name w:val="footer"/>
    <w:basedOn w:val="Normal"/>
    <w:link w:val="FooterChar"/>
    <w:uiPriority w:val="99"/>
    <w:unhideWhenUsed/>
    <w:rsid w:val="0098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039"/>
  </w:style>
  <w:style w:type="table" w:styleId="PlainTable1">
    <w:name w:val="Plain Table 1"/>
    <w:basedOn w:val="TableNormal"/>
    <w:uiPriority w:val="41"/>
    <w:rsid w:val="009870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00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6801-0CCE-4B60-A4DB-8900098E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hrr</dc:creator>
  <cp:keywords/>
  <dc:description/>
  <cp:lastModifiedBy>Windows User</cp:lastModifiedBy>
  <cp:revision>21</cp:revision>
  <cp:lastPrinted>2019-11-21T07:11:00Z</cp:lastPrinted>
  <dcterms:created xsi:type="dcterms:W3CDTF">2019-07-14T09:55:00Z</dcterms:created>
  <dcterms:modified xsi:type="dcterms:W3CDTF">2020-09-14T04:26:00Z</dcterms:modified>
</cp:coreProperties>
</file>